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E4" w:rsidRDefault="00531342" w:rsidP="005A69E4">
      <w:pPr>
        <w:jc w:val="right"/>
        <w:rPr>
          <w:rStyle w:val="Hyperlink"/>
          <w:rFonts w:ascii="Century Gothic" w:hAnsi="Century Gothic"/>
        </w:rPr>
      </w:pPr>
      <w:r w:rsidRPr="00B429CC">
        <w:rPr>
          <w:rFonts w:ascii="Century Gothic" w:hAnsi="Century Gothic"/>
          <w:noProof/>
          <w:lang w:eastAsia="en-GB"/>
        </w:rPr>
        <w:drawing>
          <wp:anchor distT="0" distB="0" distL="114300" distR="114300" simplePos="0" relativeHeight="251659264" behindDoc="1" locked="0" layoutInCell="1" allowOverlap="1" wp14:anchorId="10EB8318" wp14:editId="3610F361">
            <wp:simplePos x="0" y="0"/>
            <wp:positionH relativeFrom="column">
              <wp:posOffset>69850</wp:posOffset>
            </wp:positionH>
            <wp:positionV relativeFrom="paragraph">
              <wp:posOffset>76200</wp:posOffset>
            </wp:positionV>
            <wp:extent cx="2368550" cy="1209675"/>
            <wp:effectExtent l="0" t="0" r="0" b="9525"/>
            <wp:wrapTight wrapText="bothSides">
              <wp:wrapPolygon edited="0">
                <wp:start x="2780" y="0"/>
                <wp:lineTo x="174" y="5443"/>
                <wp:lineTo x="0" y="8164"/>
                <wp:lineTo x="0" y="13606"/>
                <wp:lineTo x="1390" y="16328"/>
                <wp:lineTo x="2606" y="21430"/>
                <wp:lineTo x="3996" y="21430"/>
                <wp:lineTo x="21368" y="17688"/>
                <wp:lineTo x="21368" y="2721"/>
                <wp:lineTo x="5038" y="0"/>
                <wp:lineTo x="278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ross Logo-png.png"/>
                    <pic:cNvPicPr/>
                  </pic:nvPicPr>
                  <pic:blipFill>
                    <a:blip r:embed="rId9" cstate="print">
                      <a:extLst>
                        <a:ext uri="{BEBA8EAE-BF5A-486C-A8C5-ECC9F3942E4B}">
                          <a14:imgProps xmlns:a14="http://schemas.microsoft.com/office/drawing/2010/main">
                            <a14:imgLayer r:embed="rId10">
                              <a14:imgEffect>
                                <a14:brightnessContrast contrast="-35000"/>
                              </a14:imgEffect>
                            </a14:imgLayer>
                          </a14:imgProps>
                        </a:ext>
                        <a:ext uri="{28A0092B-C50C-407E-A947-70E740481C1C}">
                          <a14:useLocalDpi xmlns:a14="http://schemas.microsoft.com/office/drawing/2010/main" val="0"/>
                        </a:ext>
                      </a:extLst>
                    </a:blip>
                    <a:stretch>
                      <a:fillRect/>
                    </a:stretch>
                  </pic:blipFill>
                  <pic:spPr>
                    <a:xfrm>
                      <a:off x="0" y="0"/>
                      <a:ext cx="2368550" cy="1209675"/>
                    </a:xfrm>
                    <a:prstGeom prst="rect">
                      <a:avLst/>
                    </a:prstGeom>
                  </pic:spPr>
                </pic:pic>
              </a:graphicData>
            </a:graphic>
            <wp14:sizeRelH relativeFrom="page">
              <wp14:pctWidth>0</wp14:pctWidth>
            </wp14:sizeRelH>
            <wp14:sizeRelV relativeFrom="page">
              <wp14:pctHeight>0</wp14:pctHeight>
            </wp14:sizeRelV>
          </wp:anchor>
        </w:drawing>
      </w:r>
      <w:r w:rsidR="00B04BB8" w:rsidRPr="00B429CC">
        <w:rPr>
          <w:rFonts w:ascii="Century Gothic" w:hAnsi="Century Gothic"/>
        </w:rPr>
        <w:t xml:space="preserve"> </w:t>
      </w:r>
      <w:proofErr w:type="spellStart"/>
      <w:r w:rsidR="00B04BB8" w:rsidRPr="00B429CC">
        <w:rPr>
          <w:rFonts w:ascii="Century Gothic" w:hAnsi="Century Gothic"/>
        </w:rPr>
        <w:t>Piran’s</w:t>
      </w:r>
      <w:proofErr w:type="spellEnd"/>
      <w:r w:rsidR="00B04BB8" w:rsidRPr="00B429CC">
        <w:rPr>
          <w:rFonts w:ascii="Century Gothic" w:hAnsi="Century Gothic"/>
        </w:rPr>
        <w:t xml:space="preserve"> Cross </w:t>
      </w:r>
      <w:proofErr w:type="spellStart"/>
      <w:r w:rsidR="00B04BB8" w:rsidRPr="00B429CC">
        <w:rPr>
          <w:rFonts w:ascii="Century Gothic" w:hAnsi="Century Gothic"/>
        </w:rPr>
        <w:t>CofE</w:t>
      </w:r>
      <w:proofErr w:type="spellEnd"/>
      <w:r w:rsidR="00B04BB8" w:rsidRPr="00B429CC">
        <w:rPr>
          <w:rFonts w:ascii="Century Gothic" w:hAnsi="Century Gothic"/>
        </w:rPr>
        <w:t xml:space="preserve"> Multi-Academy Trust</w:t>
      </w:r>
      <w:r w:rsidR="00B04BB8" w:rsidRPr="00B429CC">
        <w:rPr>
          <w:rFonts w:ascii="Century Gothic" w:hAnsi="Century Gothic"/>
        </w:rPr>
        <w:br/>
      </w:r>
      <w:r w:rsidR="00B43309" w:rsidRPr="00B429CC">
        <w:rPr>
          <w:rFonts w:ascii="Century Gothic" w:hAnsi="Century Gothic"/>
        </w:rPr>
        <w:t>Office 38, Victoria Commercial Centre</w:t>
      </w:r>
      <w:r w:rsidR="00B04BB8" w:rsidRPr="00B429CC">
        <w:rPr>
          <w:rFonts w:ascii="Century Gothic" w:hAnsi="Century Gothic"/>
        </w:rPr>
        <w:br/>
        <w:t>Station Approach</w:t>
      </w:r>
      <w:r w:rsidR="00B04BB8" w:rsidRPr="00B429CC">
        <w:rPr>
          <w:rFonts w:ascii="Century Gothic" w:hAnsi="Century Gothic"/>
        </w:rPr>
        <w:br/>
        <w:t>Victoria</w:t>
      </w:r>
      <w:r w:rsidR="00B04BB8" w:rsidRPr="00B429CC">
        <w:rPr>
          <w:rFonts w:ascii="Century Gothic" w:hAnsi="Century Gothic"/>
        </w:rPr>
        <w:br/>
        <w:t>Roche</w:t>
      </w:r>
      <w:r w:rsidR="00B04BB8" w:rsidRPr="00B429CC">
        <w:rPr>
          <w:rFonts w:ascii="Century Gothic" w:hAnsi="Century Gothic"/>
        </w:rPr>
        <w:br/>
        <w:t>Cornwall</w:t>
      </w:r>
      <w:r w:rsidR="00B04BB8" w:rsidRPr="00B429CC">
        <w:rPr>
          <w:rFonts w:ascii="Century Gothic" w:hAnsi="Century Gothic"/>
        </w:rPr>
        <w:br/>
        <w:t>PL26 8LG</w:t>
      </w:r>
      <w:r w:rsidR="00B04BB8" w:rsidRPr="00B429CC">
        <w:rPr>
          <w:rFonts w:ascii="Century Gothic" w:hAnsi="Century Gothic"/>
        </w:rPr>
        <w:br/>
        <w:t>T: 01726 250260</w:t>
      </w:r>
      <w:r w:rsidR="00B04BB8" w:rsidRPr="00B429CC">
        <w:rPr>
          <w:rFonts w:ascii="Century Gothic" w:hAnsi="Century Gothic"/>
        </w:rPr>
        <w:br/>
        <w:t xml:space="preserve">E: </w:t>
      </w:r>
      <w:hyperlink r:id="rId11" w:history="1">
        <w:r w:rsidR="00EA3B66" w:rsidRPr="00B429CC">
          <w:rPr>
            <w:rStyle w:val="Hyperlink"/>
            <w:rFonts w:ascii="Century Gothic" w:hAnsi="Century Gothic"/>
          </w:rPr>
          <w:t>enquiries@stpiranscross.co.uk</w:t>
        </w:r>
      </w:hyperlink>
    </w:p>
    <w:p w:rsidR="005A69E4" w:rsidRDefault="005A69E4" w:rsidP="005A69E4">
      <w:pPr>
        <w:jc w:val="right"/>
        <w:rPr>
          <w:rFonts w:ascii="Century Gothic" w:hAnsi="Century Gothic"/>
        </w:rPr>
      </w:pPr>
    </w:p>
    <w:p w:rsidR="00480DE1" w:rsidRPr="005A69E4" w:rsidRDefault="00B429CC" w:rsidP="005A69E4">
      <w:pPr>
        <w:jc w:val="right"/>
        <w:rPr>
          <w:rFonts w:ascii="Century Gothic" w:hAnsi="Century Gothic"/>
          <w:color w:val="0000FF" w:themeColor="hyperlink"/>
          <w:u w:val="single"/>
        </w:rPr>
      </w:pPr>
      <w:r>
        <w:rPr>
          <w:rFonts w:ascii="Century Gothic" w:hAnsi="Century Gothic"/>
        </w:rPr>
        <w:t>March 27</w:t>
      </w:r>
      <w:r w:rsidRPr="00B429CC">
        <w:rPr>
          <w:rFonts w:ascii="Century Gothic" w:hAnsi="Century Gothic"/>
          <w:vertAlign w:val="superscript"/>
        </w:rPr>
        <w:t>th</w:t>
      </w:r>
      <w:r>
        <w:rPr>
          <w:rFonts w:ascii="Century Gothic" w:hAnsi="Century Gothic"/>
        </w:rPr>
        <w:t xml:space="preserve"> 2017</w:t>
      </w:r>
    </w:p>
    <w:p w:rsidR="005A69E4" w:rsidRDefault="005A69E4" w:rsidP="00480DE1">
      <w:pPr>
        <w:pStyle w:val="BodyText"/>
        <w:rPr>
          <w:rFonts w:ascii="Century Gothic" w:hAnsi="Century Gothic"/>
          <w:szCs w:val="22"/>
        </w:rPr>
      </w:pPr>
    </w:p>
    <w:p w:rsidR="00B429CC" w:rsidRDefault="00B429CC" w:rsidP="00480DE1">
      <w:pPr>
        <w:pStyle w:val="BodyText"/>
        <w:rPr>
          <w:rFonts w:ascii="Century Gothic" w:hAnsi="Century Gothic"/>
          <w:szCs w:val="22"/>
        </w:rPr>
      </w:pPr>
      <w:r>
        <w:rPr>
          <w:rFonts w:ascii="Century Gothic" w:hAnsi="Century Gothic"/>
          <w:szCs w:val="22"/>
        </w:rPr>
        <w:t>Dear Parents,</w:t>
      </w:r>
    </w:p>
    <w:p w:rsidR="00B429CC" w:rsidRDefault="00B429CC" w:rsidP="00480DE1">
      <w:pPr>
        <w:pStyle w:val="BodyText"/>
        <w:rPr>
          <w:rFonts w:ascii="Century Gothic" w:hAnsi="Century Gothic"/>
          <w:szCs w:val="22"/>
        </w:rPr>
      </w:pPr>
      <w:r>
        <w:rPr>
          <w:rFonts w:ascii="Century Gothic" w:hAnsi="Century Gothic"/>
          <w:szCs w:val="22"/>
        </w:rPr>
        <w:t>In the continued spirit of openness and transparency, we a</w:t>
      </w:r>
      <w:r w:rsidR="00100352">
        <w:rPr>
          <w:rFonts w:ascii="Century Gothic" w:hAnsi="Century Gothic"/>
          <w:szCs w:val="22"/>
        </w:rPr>
        <w:t xml:space="preserve">greed that we would </w:t>
      </w:r>
      <w:r>
        <w:rPr>
          <w:rFonts w:ascii="Century Gothic" w:hAnsi="Century Gothic"/>
          <w:szCs w:val="22"/>
        </w:rPr>
        <w:t>keep you fully up to date with developments for September 2017 at Veryan Primary School.</w:t>
      </w:r>
    </w:p>
    <w:p w:rsidR="00B429CC" w:rsidRDefault="00B429CC" w:rsidP="00480DE1">
      <w:pPr>
        <w:pStyle w:val="BodyText"/>
        <w:rPr>
          <w:rFonts w:ascii="Century Gothic" w:hAnsi="Century Gothic"/>
          <w:szCs w:val="22"/>
        </w:rPr>
      </w:pPr>
      <w:r>
        <w:rPr>
          <w:rFonts w:ascii="Century Gothic" w:hAnsi="Century Gothic"/>
          <w:szCs w:val="22"/>
        </w:rPr>
        <w:t xml:space="preserve">It </w:t>
      </w:r>
      <w:r w:rsidR="005A69E4">
        <w:rPr>
          <w:rFonts w:ascii="Century Gothic" w:hAnsi="Century Gothic"/>
          <w:szCs w:val="22"/>
        </w:rPr>
        <w:t xml:space="preserve">is </w:t>
      </w:r>
      <w:r>
        <w:rPr>
          <w:rFonts w:ascii="Century Gothic" w:hAnsi="Century Gothic"/>
          <w:szCs w:val="22"/>
        </w:rPr>
        <w:t xml:space="preserve">with mixed emotions that I am writing to inform you of one more staff change for September. Mrs Sophie Greenaway has been appointed as the new Assistant Head of School at Bishop Bronescombe CE Primary in St Austell after extensive interviews. </w:t>
      </w:r>
    </w:p>
    <w:p w:rsidR="00B429CC" w:rsidRDefault="008E2B53" w:rsidP="00480DE1">
      <w:pPr>
        <w:pStyle w:val="BodyText"/>
        <w:rPr>
          <w:rFonts w:ascii="Century Gothic" w:hAnsi="Century Gothic"/>
          <w:szCs w:val="22"/>
        </w:rPr>
      </w:pPr>
      <w:r>
        <w:rPr>
          <w:rFonts w:ascii="Century Gothic" w:hAnsi="Century Gothic"/>
          <w:szCs w:val="22"/>
        </w:rPr>
        <w:t xml:space="preserve">This is a </w:t>
      </w:r>
      <w:r w:rsidR="00B429CC">
        <w:rPr>
          <w:rFonts w:ascii="Century Gothic" w:hAnsi="Century Gothic"/>
          <w:szCs w:val="22"/>
        </w:rPr>
        <w:t xml:space="preserve">huge achievement and success for Sophie and I </w:t>
      </w:r>
      <w:r>
        <w:rPr>
          <w:rFonts w:ascii="Century Gothic" w:hAnsi="Century Gothic"/>
          <w:szCs w:val="22"/>
        </w:rPr>
        <w:t xml:space="preserve">am </w:t>
      </w:r>
      <w:r w:rsidR="00B429CC">
        <w:rPr>
          <w:rFonts w:ascii="Century Gothic" w:hAnsi="Century Gothic"/>
          <w:szCs w:val="22"/>
        </w:rPr>
        <w:t>sure you would want to join us in congratulating her on this appointment. She has grown as a school leader at Veryan and will be greatly missed.</w:t>
      </w:r>
    </w:p>
    <w:p w:rsidR="00B429CC" w:rsidRDefault="00B429CC" w:rsidP="00480DE1">
      <w:pPr>
        <w:pStyle w:val="BodyText"/>
        <w:rPr>
          <w:rFonts w:ascii="Century Gothic" w:hAnsi="Century Gothic"/>
          <w:szCs w:val="22"/>
        </w:rPr>
      </w:pPr>
      <w:r>
        <w:rPr>
          <w:rFonts w:ascii="Century Gothic" w:hAnsi="Century Gothic"/>
          <w:szCs w:val="22"/>
        </w:rPr>
        <w:t>As you know, we are currently recruiting new teac</w:t>
      </w:r>
      <w:r w:rsidR="00100352">
        <w:rPr>
          <w:rFonts w:ascii="Century Gothic" w:hAnsi="Century Gothic"/>
          <w:szCs w:val="22"/>
        </w:rPr>
        <w:t xml:space="preserve">hers for September and I </w:t>
      </w:r>
      <w:r w:rsidR="008E2B53">
        <w:rPr>
          <w:rFonts w:ascii="Century Gothic" w:hAnsi="Century Gothic"/>
          <w:szCs w:val="22"/>
        </w:rPr>
        <w:t xml:space="preserve">am </w:t>
      </w:r>
      <w:r w:rsidR="00100352">
        <w:rPr>
          <w:rFonts w:ascii="Century Gothic" w:hAnsi="Century Gothic"/>
          <w:szCs w:val="22"/>
        </w:rPr>
        <w:t>pleased to tell you that we have made two outstanding appointments this week:</w:t>
      </w:r>
    </w:p>
    <w:p w:rsidR="00100352" w:rsidRDefault="00100352" w:rsidP="00100352">
      <w:pPr>
        <w:pStyle w:val="BodyText"/>
        <w:numPr>
          <w:ilvl w:val="0"/>
          <w:numId w:val="8"/>
        </w:numPr>
        <w:rPr>
          <w:rFonts w:ascii="Century Gothic" w:hAnsi="Century Gothic"/>
          <w:szCs w:val="22"/>
        </w:rPr>
      </w:pPr>
      <w:r w:rsidRPr="00100352">
        <w:rPr>
          <w:rFonts w:ascii="Century Gothic" w:hAnsi="Century Gothic"/>
          <w:b/>
          <w:szCs w:val="22"/>
        </w:rPr>
        <w:t>Mrs Jayne Coley</w:t>
      </w:r>
      <w:r>
        <w:rPr>
          <w:rFonts w:ascii="Century Gothic" w:hAnsi="Century Gothic"/>
          <w:szCs w:val="22"/>
        </w:rPr>
        <w:t xml:space="preserve"> will be teaching</w:t>
      </w:r>
      <w:r w:rsidR="00092D5C">
        <w:rPr>
          <w:rFonts w:ascii="Century Gothic" w:hAnsi="Century Gothic"/>
          <w:szCs w:val="22"/>
        </w:rPr>
        <w:t xml:space="preserve"> Nursery</w:t>
      </w:r>
      <w:proofErr w:type="gramStart"/>
      <w:r w:rsidR="00092D5C">
        <w:rPr>
          <w:rFonts w:ascii="Century Gothic" w:hAnsi="Century Gothic"/>
          <w:szCs w:val="22"/>
        </w:rPr>
        <w:t xml:space="preserve">, </w:t>
      </w:r>
      <w:r>
        <w:rPr>
          <w:rFonts w:ascii="Century Gothic" w:hAnsi="Century Gothic"/>
          <w:szCs w:val="22"/>
        </w:rPr>
        <w:t xml:space="preserve"> Reception</w:t>
      </w:r>
      <w:proofErr w:type="gramEnd"/>
      <w:r>
        <w:rPr>
          <w:rFonts w:ascii="Century Gothic" w:hAnsi="Century Gothic"/>
          <w:szCs w:val="22"/>
        </w:rPr>
        <w:t xml:space="preserve"> and Year </w:t>
      </w:r>
      <w:r w:rsidR="00092D5C">
        <w:rPr>
          <w:rFonts w:ascii="Century Gothic" w:hAnsi="Century Gothic"/>
          <w:szCs w:val="22"/>
        </w:rPr>
        <w:t>1</w:t>
      </w:r>
      <w:r w:rsidR="008E2B53">
        <w:rPr>
          <w:rFonts w:ascii="Century Gothic" w:hAnsi="Century Gothic"/>
          <w:szCs w:val="22"/>
        </w:rPr>
        <w:t xml:space="preserve"> </w:t>
      </w:r>
      <w:r>
        <w:rPr>
          <w:rFonts w:ascii="Century Gothic" w:hAnsi="Century Gothic"/>
          <w:szCs w:val="22"/>
        </w:rPr>
        <w:t xml:space="preserve">during the mornings. Jayne is very well known to you </w:t>
      </w:r>
      <w:r w:rsidR="008E2B53">
        <w:rPr>
          <w:rFonts w:ascii="Century Gothic" w:hAnsi="Century Gothic"/>
          <w:szCs w:val="22"/>
        </w:rPr>
        <w:t>all and the community of Veryan and brings a wealth of experience.</w:t>
      </w:r>
      <w:bookmarkStart w:id="0" w:name="_GoBack"/>
      <w:bookmarkEnd w:id="0"/>
    </w:p>
    <w:p w:rsidR="00100352" w:rsidRDefault="00100352" w:rsidP="00100352">
      <w:pPr>
        <w:pStyle w:val="BodyText"/>
        <w:numPr>
          <w:ilvl w:val="0"/>
          <w:numId w:val="8"/>
        </w:numPr>
        <w:rPr>
          <w:rFonts w:ascii="Century Gothic" w:hAnsi="Century Gothic"/>
          <w:szCs w:val="22"/>
        </w:rPr>
      </w:pPr>
      <w:r w:rsidRPr="00100352">
        <w:rPr>
          <w:rFonts w:ascii="Century Gothic" w:hAnsi="Century Gothic"/>
          <w:b/>
          <w:szCs w:val="22"/>
        </w:rPr>
        <w:t>Miss Laura Blayney</w:t>
      </w:r>
      <w:r>
        <w:rPr>
          <w:rFonts w:ascii="Century Gothic" w:hAnsi="Century Gothic"/>
          <w:szCs w:val="22"/>
        </w:rPr>
        <w:t xml:space="preserve"> has been appointed to teach the Year 2, 3 and 4 class. Laura has recently completed a successful teaching practice at Veryan and comes highly recommended from her professional referees and more importantly from the children in Kiberick Class who thought she was wonderful!</w:t>
      </w:r>
    </w:p>
    <w:p w:rsidR="00100352" w:rsidRDefault="00100352" w:rsidP="00480DE1">
      <w:pPr>
        <w:pStyle w:val="BodyText"/>
        <w:rPr>
          <w:rFonts w:ascii="Century Gothic" w:hAnsi="Century Gothic"/>
          <w:szCs w:val="22"/>
        </w:rPr>
      </w:pPr>
      <w:r>
        <w:rPr>
          <w:rFonts w:ascii="Century Gothic" w:hAnsi="Century Gothic"/>
          <w:szCs w:val="22"/>
        </w:rPr>
        <w:t xml:space="preserve">There </w:t>
      </w:r>
      <w:r w:rsidR="008E2B53">
        <w:rPr>
          <w:rFonts w:ascii="Century Gothic" w:hAnsi="Century Gothic"/>
          <w:szCs w:val="22"/>
        </w:rPr>
        <w:t xml:space="preserve">will </w:t>
      </w:r>
      <w:r>
        <w:rPr>
          <w:rFonts w:ascii="Century Gothic" w:hAnsi="Century Gothic"/>
          <w:szCs w:val="22"/>
        </w:rPr>
        <w:t>be an opportunity to meet these new staff later next term.</w:t>
      </w:r>
    </w:p>
    <w:p w:rsidR="00B429CC" w:rsidRDefault="00B429CC" w:rsidP="00480DE1">
      <w:pPr>
        <w:pStyle w:val="BodyText"/>
        <w:rPr>
          <w:rFonts w:ascii="Century Gothic" w:hAnsi="Century Gothic"/>
          <w:szCs w:val="22"/>
        </w:rPr>
      </w:pPr>
      <w:r>
        <w:rPr>
          <w:rFonts w:ascii="Century Gothic" w:hAnsi="Century Gothic"/>
          <w:szCs w:val="22"/>
        </w:rPr>
        <w:t>The Head of Veryan School interviews are planned for 5</w:t>
      </w:r>
      <w:r w:rsidRPr="00B429CC">
        <w:rPr>
          <w:rFonts w:ascii="Century Gothic" w:hAnsi="Century Gothic"/>
          <w:szCs w:val="22"/>
          <w:vertAlign w:val="superscript"/>
        </w:rPr>
        <w:t>th</w:t>
      </w:r>
      <w:r>
        <w:rPr>
          <w:rFonts w:ascii="Century Gothic" w:hAnsi="Century Gothic"/>
          <w:szCs w:val="22"/>
        </w:rPr>
        <w:t xml:space="preserve"> May and we have had lots of interest in this post from some clearly strong and capable candidates.</w:t>
      </w:r>
    </w:p>
    <w:p w:rsidR="005A69E4" w:rsidRDefault="005A69E4" w:rsidP="00480DE1">
      <w:pPr>
        <w:pStyle w:val="BodyText"/>
        <w:rPr>
          <w:rFonts w:ascii="Century Gothic" w:hAnsi="Century Gothic"/>
          <w:szCs w:val="22"/>
        </w:rPr>
      </w:pPr>
    </w:p>
    <w:p w:rsidR="005A69E4" w:rsidRDefault="005A69E4" w:rsidP="00480DE1">
      <w:pPr>
        <w:pStyle w:val="BodyText"/>
        <w:rPr>
          <w:rFonts w:ascii="Century Gothic" w:hAnsi="Century Gothic"/>
          <w:szCs w:val="22"/>
        </w:rPr>
      </w:pPr>
    </w:p>
    <w:p w:rsidR="005A69E4" w:rsidRDefault="005A69E4" w:rsidP="00480DE1">
      <w:pPr>
        <w:pStyle w:val="BodyText"/>
        <w:rPr>
          <w:rFonts w:ascii="Century Gothic" w:hAnsi="Century Gothic"/>
          <w:szCs w:val="22"/>
        </w:rPr>
      </w:pPr>
    </w:p>
    <w:p w:rsidR="005A69E4" w:rsidRDefault="005A69E4" w:rsidP="00480DE1">
      <w:pPr>
        <w:pStyle w:val="BodyText"/>
        <w:rPr>
          <w:rFonts w:ascii="Century Gothic" w:hAnsi="Century Gothic"/>
          <w:szCs w:val="22"/>
        </w:rPr>
      </w:pPr>
    </w:p>
    <w:p w:rsidR="00B429CC" w:rsidRDefault="00B429CC" w:rsidP="00480DE1">
      <w:pPr>
        <w:pStyle w:val="BodyText"/>
        <w:rPr>
          <w:rFonts w:ascii="Century Gothic" w:hAnsi="Century Gothic"/>
          <w:szCs w:val="22"/>
        </w:rPr>
      </w:pPr>
      <w:r>
        <w:rPr>
          <w:rFonts w:ascii="Century Gothic" w:hAnsi="Century Gothic"/>
          <w:szCs w:val="22"/>
        </w:rPr>
        <w:t xml:space="preserve">We will both continue to keep you briefed on the developments at school and be reassured that it is our quest to ensure that the very best </w:t>
      </w:r>
      <w:proofErr w:type="gramStart"/>
      <w:r>
        <w:rPr>
          <w:rFonts w:ascii="Century Gothic" w:hAnsi="Century Gothic"/>
          <w:szCs w:val="22"/>
        </w:rPr>
        <w:t>staff are</w:t>
      </w:r>
      <w:proofErr w:type="gramEnd"/>
      <w:r>
        <w:rPr>
          <w:rFonts w:ascii="Century Gothic" w:hAnsi="Century Gothic"/>
          <w:szCs w:val="22"/>
        </w:rPr>
        <w:t xml:space="preserve"> working with your children in September 2017.</w:t>
      </w:r>
    </w:p>
    <w:p w:rsidR="00B429CC" w:rsidRDefault="00B429CC" w:rsidP="00480DE1">
      <w:pPr>
        <w:pStyle w:val="BodyText"/>
        <w:rPr>
          <w:rFonts w:ascii="Century Gothic" w:hAnsi="Century Gothic"/>
          <w:szCs w:val="22"/>
        </w:rPr>
      </w:pPr>
      <w:r>
        <w:rPr>
          <w:rFonts w:ascii="Century Gothic" w:hAnsi="Century Gothic"/>
          <w:szCs w:val="22"/>
        </w:rPr>
        <w:t>We are both accompanying the Year 5 residential to London from Wednesday to Friday but will be available to discuss concerns early next term.</w:t>
      </w:r>
    </w:p>
    <w:p w:rsidR="00B429CC" w:rsidRDefault="00B429CC" w:rsidP="00B429CC">
      <w:pPr>
        <w:pStyle w:val="BodyText"/>
        <w:rPr>
          <w:rFonts w:ascii="Century Gothic" w:hAnsi="Century Gothic"/>
          <w:szCs w:val="22"/>
        </w:rPr>
      </w:pPr>
      <w:r>
        <w:rPr>
          <w:rFonts w:ascii="Century Gothic" w:hAnsi="Century Gothic"/>
          <w:szCs w:val="22"/>
        </w:rPr>
        <w:t>With best wishes for your Easter holidays,</w:t>
      </w:r>
    </w:p>
    <w:p w:rsidR="00844460" w:rsidRPr="00B429CC" w:rsidRDefault="00844460" w:rsidP="00B429CC">
      <w:pPr>
        <w:pStyle w:val="BodyText"/>
        <w:rPr>
          <w:rFonts w:ascii="Century Gothic" w:hAnsi="Century Gothic"/>
          <w:szCs w:val="22"/>
        </w:rPr>
      </w:pPr>
      <w:r w:rsidRPr="00B429CC">
        <w:rPr>
          <w:rFonts w:ascii="Century Gothic" w:hAnsi="Century Gothic"/>
          <w:szCs w:val="22"/>
          <w:lang w:val="fr-FR" w:eastAsia="ja-JP"/>
        </w:rPr>
        <w:t xml:space="preserve">Yours sincerely </w:t>
      </w:r>
    </w:p>
    <w:p w:rsidR="00844460" w:rsidRPr="00B429CC" w:rsidRDefault="00912912" w:rsidP="00844460">
      <w:pPr>
        <w:rPr>
          <w:rStyle w:val="Hyperlink"/>
          <w:rFonts w:ascii="Century Gothic" w:hAnsi="Century Gothic"/>
        </w:rPr>
      </w:pPr>
      <w:r w:rsidRPr="00B429CC">
        <w:rPr>
          <w:rFonts w:ascii="Century Gothic" w:eastAsia="Times New Roman" w:hAnsi="Century Gothic" w:cs="Arial"/>
          <w:noProof/>
          <w:lang w:eastAsia="en-GB"/>
        </w:rPr>
        <w:drawing>
          <wp:inline distT="0" distB="0" distL="0" distR="0" wp14:anchorId="4EB3B8E8" wp14:editId="5FC972E6">
            <wp:extent cx="866775" cy="383763"/>
            <wp:effectExtent l="0" t="0" r="0" b="0"/>
            <wp:docPr id="1" name="Picture 1" descr="Mark Le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Lees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91" cy="390544"/>
                    </a:xfrm>
                    <a:prstGeom prst="rect">
                      <a:avLst/>
                    </a:prstGeom>
                    <a:noFill/>
                    <a:ln>
                      <a:noFill/>
                    </a:ln>
                  </pic:spPr>
                </pic:pic>
              </a:graphicData>
            </a:graphic>
          </wp:inline>
        </w:drawing>
      </w:r>
    </w:p>
    <w:p w:rsidR="00912912" w:rsidRPr="00B429CC" w:rsidRDefault="00912912" w:rsidP="00912912">
      <w:pPr>
        <w:spacing w:after="0" w:line="240" w:lineRule="auto"/>
        <w:rPr>
          <w:rFonts w:ascii="Century Gothic" w:eastAsia="Times New Roman" w:hAnsi="Century Gothic" w:cs="Arial"/>
        </w:rPr>
      </w:pPr>
      <w:r w:rsidRPr="00B429CC">
        <w:rPr>
          <w:rFonts w:ascii="Century Gothic" w:eastAsia="Times New Roman" w:hAnsi="Century Gothic" w:cs="Arial"/>
        </w:rPr>
        <w:t>Mark Lees</w:t>
      </w:r>
      <w:r w:rsidR="00B429CC">
        <w:rPr>
          <w:rFonts w:ascii="Century Gothic" w:eastAsia="Times New Roman" w:hAnsi="Century Gothic" w:cs="Arial"/>
        </w:rPr>
        <w:tab/>
      </w:r>
      <w:r w:rsidR="00B429CC">
        <w:rPr>
          <w:rFonts w:ascii="Century Gothic" w:eastAsia="Times New Roman" w:hAnsi="Century Gothic" w:cs="Arial"/>
        </w:rPr>
        <w:tab/>
      </w:r>
      <w:r w:rsidR="00B429CC">
        <w:rPr>
          <w:rFonts w:ascii="Century Gothic" w:eastAsia="Times New Roman" w:hAnsi="Century Gothic" w:cs="Arial"/>
        </w:rPr>
        <w:tab/>
      </w:r>
      <w:r w:rsidR="00B429CC">
        <w:rPr>
          <w:rFonts w:ascii="Century Gothic" w:eastAsia="Times New Roman" w:hAnsi="Century Gothic" w:cs="Arial"/>
        </w:rPr>
        <w:tab/>
      </w:r>
      <w:r w:rsidR="00B429CC">
        <w:rPr>
          <w:rFonts w:ascii="Century Gothic" w:eastAsia="Times New Roman" w:hAnsi="Century Gothic" w:cs="Arial"/>
        </w:rPr>
        <w:tab/>
        <w:t>Lisa Michell</w:t>
      </w:r>
    </w:p>
    <w:p w:rsidR="00912912" w:rsidRPr="00B429CC" w:rsidRDefault="00912912" w:rsidP="00912912">
      <w:pPr>
        <w:spacing w:after="0" w:line="240" w:lineRule="auto"/>
        <w:rPr>
          <w:rFonts w:ascii="Century Gothic" w:hAnsi="Century Gothic"/>
        </w:rPr>
      </w:pPr>
      <w:r w:rsidRPr="00B429CC">
        <w:rPr>
          <w:rFonts w:ascii="Century Gothic" w:eastAsia="Times New Roman" w:hAnsi="Century Gothic" w:cs="Arial"/>
        </w:rPr>
        <w:t xml:space="preserve">Executive Principal  </w:t>
      </w:r>
      <w:r w:rsidR="00B429CC">
        <w:rPr>
          <w:rFonts w:ascii="Century Gothic" w:eastAsia="Times New Roman" w:hAnsi="Century Gothic" w:cs="Arial"/>
        </w:rPr>
        <w:tab/>
      </w:r>
      <w:r w:rsidR="00B429CC">
        <w:rPr>
          <w:rFonts w:ascii="Century Gothic" w:eastAsia="Times New Roman" w:hAnsi="Century Gothic" w:cs="Arial"/>
        </w:rPr>
        <w:tab/>
      </w:r>
      <w:r w:rsidR="00B429CC">
        <w:rPr>
          <w:rFonts w:ascii="Century Gothic" w:eastAsia="Times New Roman" w:hAnsi="Century Gothic" w:cs="Arial"/>
        </w:rPr>
        <w:tab/>
      </w:r>
      <w:r w:rsidR="00B429CC">
        <w:rPr>
          <w:rFonts w:ascii="Century Gothic" w:eastAsia="Times New Roman" w:hAnsi="Century Gothic" w:cs="Arial"/>
        </w:rPr>
        <w:tab/>
        <w:t>Acting Headteacher</w:t>
      </w:r>
    </w:p>
    <w:p w:rsidR="00912912" w:rsidRPr="00B429CC" w:rsidRDefault="00912912" w:rsidP="00844460">
      <w:pPr>
        <w:rPr>
          <w:rStyle w:val="Hyperlink"/>
          <w:rFonts w:ascii="Century Gothic" w:hAnsi="Century Gothic"/>
        </w:rPr>
      </w:pPr>
    </w:p>
    <w:sectPr w:rsidR="00912912" w:rsidRPr="00B429CC" w:rsidSect="00B429CC">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7E" w:rsidRDefault="0062697E" w:rsidP="00217648">
      <w:pPr>
        <w:spacing w:after="0" w:line="240" w:lineRule="auto"/>
      </w:pPr>
      <w:r>
        <w:separator/>
      </w:r>
    </w:p>
  </w:endnote>
  <w:endnote w:type="continuationSeparator" w:id="0">
    <w:p w:rsidR="0062697E" w:rsidRDefault="0062697E" w:rsidP="0021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3969"/>
    </w:tblGrid>
    <w:tr w:rsidR="00531342" w:rsidRPr="000277A7" w:rsidTr="00080D2E">
      <w:tc>
        <w:tcPr>
          <w:tcW w:w="3652" w:type="dxa"/>
        </w:tcPr>
        <w:p w:rsidR="00080D2E" w:rsidRPr="000277A7" w:rsidRDefault="00080D2E" w:rsidP="00D56032">
          <w:pPr>
            <w:pStyle w:val="NoSpacing"/>
            <w:rPr>
              <w:color w:val="7F7F7F" w:themeColor="text1" w:themeTint="80"/>
            </w:rPr>
          </w:pPr>
        </w:p>
      </w:tc>
      <w:tc>
        <w:tcPr>
          <w:tcW w:w="3969" w:type="dxa"/>
        </w:tcPr>
        <w:p w:rsidR="00531342" w:rsidRPr="000277A7" w:rsidRDefault="000165C8" w:rsidP="00D56032">
          <w:pPr>
            <w:pStyle w:val="NoSpacing"/>
            <w:rPr>
              <w:color w:val="7F7F7F" w:themeColor="text1" w:themeTint="80"/>
            </w:rPr>
          </w:pPr>
          <w:r>
            <w:rPr>
              <w:noProof/>
              <w:lang w:eastAsia="en-GB"/>
            </w:rPr>
            <w:drawing>
              <wp:anchor distT="0" distB="0" distL="114300" distR="114300" simplePos="0" relativeHeight="251659264" behindDoc="1" locked="0" layoutInCell="1" allowOverlap="1" wp14:anchorId="4A405854" wp14:editId="21897997">
                <wp:simplePos x="0" y="0"/>
                <wp:positionH relativeFrom="column">
                  <wp:posOffset>1900555</wp:posOffset>
                </wp:positionH>
                <wp:positionV relativeFrom="page">
                  <wp:posOffset>-2797810</wp:posOffset>
                </wp:positionV>
                <wp:extent cx="2418715" cy="422973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bs.png"/>
                        <pic:cNvPicPr/>
                      </pic:nvPicPr>
                      <pic:blipFill>
                        <a:blip r:embed="rId1">
                          <a:extLst>
                            <a:ext uri="{BEBA8EAE-BF5A-486C-A8C5-ECC9F3942E4B}">
                              <a14:imgProps xmlns:a14="http://schemas.microsoft.com/office/drawing/2010/main">
                                <a14:imgLayer r:embed="rId2">
                                  <a14:imgEffect>
                                    <a14:saturation sat="210000"/>
                                  </a14:imgEffect>
                                  <a14:imgEffect>
                                    <a14:brightnessContrast contrast="-35000"/>
                                  </a14:imgEffect>
                                </a14:imgLayer>
                              </a14:imgProps>
                            </a:ext>
                            <a:ext uri="{28A0092B-C50C-407E-A947-70E740481C1C}">
                              <a14:useLocalDpi xmlns:a14="http://schemas.microsoft.com/office/drawing/2010/main" val="0"/>
                            </a:ext>
                          </a:extLst>
                        </a:blip>
                        <a:stretch>
                          <a:fillRect/>
                        </a:stretch>
                      </pic:blipFill>
                      <pic:spPr>
                        <a:xfrm>
                          <a:off x="0" y="0"/>
                          <a:ext cx="2418715" cy="4229735"/>
                        </a:xfrm>
                        <a:prstGeom prst="rect">
                          <a:avLst/>
                        </a:prstGeom>
                      </pic:spPr>
                    </pic:pic>
                  </a:graphicData>
                </a:graphic>
                <wp14:sizeRelH relativeFrom="page">
                  <wp14:pctWidth>0</wp14:pctWidth>
                </wp14:sizeRelH>
                <wp14:sizeRelV relativeFrom="page">
                  <wp14:pctHeight>0</wp14:pctHeight>
                </wp14:sizeRelV>
              </wp:anchor>
            </w:drawing>
          </w:r>
        </w:p>
      </w:tc>
    </w:tr>
  </w:tbl>
  <w:p w:rsidR="00B04BB8" w:rsidRPr="00B04BB8" w:rsidRDefault="009A59CF" w:rsidP="000165C8">
    <w:pPr>
      <w:spacing w:after="0"/>
      <w:jc w:val="center"/>
      <w:rPr>
        <w:rFonts w:ascii="Calibri" w:eastAsia="Calibri" w:hAnsi="Calibri" w:cs="Times New Roman"/>
        <w:i/>
      </w:rPr>
    </w:pPr>
    <w:r>
      <w:rPr>
        <w:noProof/>
        <w:color w:val="7F7F7F" w:themeColor="text1" w:themeTint="80"/>
        <w:lang w:eastAsia="en-GB"/>
      </w:rPr>
      <w:drawing>
        <wp:anchor distT="0" distB="0" distL="114300" distR="114300" simplePos="0" relativeHeight="251660288" behindDoc="0" locked="0" layoutInCell="1" allowOverlap="1" wp14:anchorId="320A5EFD" wp14:editId="52EACE2D">
          <wp:simplePos x="0" y="0"/>
          <wp:positionH relativeFrom="column">
            <wp:posOffset>-781050</wp:posOffset>
          </wp:positionH>
          <wp:positionV relativeFrom="paragraph">
            <wp:posOffset>121285</wp:posOffset>
          </wp:positionV>
          <wp:extent cx="1000125" cy="1000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racing Thrive Logo School Oct 2015 no strap.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page">
            <wp14:pctWidth>0</wp14:pctWidth>
          </wp14:sizeRelH>
          <wp14:sizeRelV relativeFrom="page">
            <wp14:pctHeight>0</wp14:pctHeight>
          </wp14:sizeRelV>
        </wp:anchor>
      </w:drawing>
    </w:r>
    <w:r w:rsidR="00B04BB8" w:rsidRPr="00B04BB8">
      <w:rPr>
        <w:rFonts w:ascii="Calibri" w:eastAsia="Calibri" w:hAnsi="Calibri" w:cs="Times New Roman"/>
        <w:i/>
      </w:rPr>
      <w:t xml:space="preserve">Company Number: </w:t>
    </w:r>
    <w:r w:rsidR="0027222B">
      <w:rPr>
        <w:rFonts w:ascii="Calibri" w:eastAsia="Calibri" w:hAnsi="Calibri" w:cs="Times New Roman"/>
        <w:i/>
      </w:rPr>
      <w:t>0</w:t>
    </w:r>
    <w:r w:rsidR="00B04BB8" w:rsidRPr="00B04BB8">
      <w:rPr>
        <w:rFonts w:ascii="Calibri" w:eastAsia="Calibri" w:hAnsi="Calibri" w:cs="Times New Roman"/>
        <w:i/>
      </w:rPr>
      <w:t>8739625</w:t>
    </w:r>
  </w:p>
  <w:p w:rsidR="00B04BB8" w:rsidRDefault="00B04BB8" w:rsidP="000165C8">
    <w:pPr>
      <w:spacing w:after="0"/>
      <w:jc w:val="center"/>
      <w:rPr>
        <w:rFonts w:ascii="Calibri" w:eastAsia="Calibri" w:hAnsi="Calibri" w:cs="Times New Roman"/>
        <w:i/>
      </w:rPr>
    </w:pPr>
    <w:r w:rsidRPr="00B04BB8">
      <w:rPr>
        <w:rFonts w:ascii="Calibri" w:eastAsia="Calibri" w:hAnsi="Calibri" w:cs="Times New Roman"/>
        <w:i/>
      </w:rPr>
      <w:t xml:space="preserve">Registered Office:  </w:t>
    </w:r>
    <w:r w:rsidR="008A21E3">
      <w:rPr>
        <w:rFonts w:ascii="Calibri" w:eastAsia="Calibri" w:hAnsi="Calibri" w:cs="Times New Roman"/>
        <w:i/>
      </w:rPr>
      <w:t xml:space="preserve">Office 38, Victoria </w:t>
    </w:r>
    <w:r w:rsidR="00EB03A0">
      <w:rPr>
        <w:rFonts w:ascii="Calibri" w:eastAsia="Calibri" w:hAnsi="Calibri" w:cs="Times New Roman"/>
        <w:i/>
      </w:rPr>
      <w:t>Commercial Centre</w:t>
    </w:r>
    <w:r w:rsidR="008A21E3">
      <w:rPr>
        <w:rFonts w:ascii="Calibri" w:eastAsia="Calibri" w:hAnsi="Calibri" w:cs="Times New Roman"/>
        <w:i/>
      </w:rPr>
      <w:t xml:space="preserve">, </w:t>
    </w:r>
    <w:r>
      <w:rPr>
        <w:rFonts w:ascii="Calibri" w:eastAsia="Calibri" w:hAnsi="Calibri" w:cs="Times New Roman"/>
        <w:i/>
      </w:rPr>
      <w:t xml:space="preserve"> Station Approach, Victor</w:t>
    </w:r>
    <w:r w:rsidR="0027222B">
      <w:rPr>
        <w:rFonts w:ascii="Calibri" w:eastAsia="Calibri" w:hAnsi="Calibri" w:cs="Times New Roman"/>
        <w:i/>
      </w:rPr>
      <w:t>i</w:t>
    </w:r>
    <w:r>
      <w:rPr>
        <w:rFonts w:ascii="Calibri" w:eastAsia="Calibri" w:hAnsi="Calibri" w:cs="Times New Roman"/>
        <w:i/>
      </w:rPr>
      <w:t>a, Roche</w:t>
    </w:r>
  </w:p>
  <w:p w:rsidR="00B04BB8" w:rsidRPr="00B04BB8" w:rsidRDefault="00B04BB8" w:rsidP="000165C8">
    <w:pPr>
      <w:spacing w:after="0"/>
      <w:jc w:val="center"/>
      <w:rPr>
        <w:rFonts w:ascii="Calibri" w:eastAsia="Calibri" w:hAnsi="Calibri" w:cs="Times New Roman"/>
      </w:rPr>
    </w:pPr>
    <w:r>
      <w:rPr>
        <w:rFonts w:ascii="Calibri" w:eastAsia="Calibri" w:hAnsi="Calibri" w:cs="Times New Roman"/>
        <w:i/>
      </w:rPr>
      <w:t>PL26 8LG</w:t>
    </w:r>
  </w:p>
  <w:p w:rsidR="00217648" w:rsidRDefault="00217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7E" w:rsidRDefault="0062697E" w:rsidP="00217648">
      <w:pPr>
        <w:spacing w:after="0" w:line="240" w:lineRule="auto"/>
      </w:pPr>
      <w:r>
        <w:separator/>
      </w:r>
    </w:p>
  </w:footnote>
  <w:footnote w:type="continuationSeparator" w:id="0">
    <w:p w:rsidR="0062697E" w:rsidRDefault="0062697E" w:rsidP="002176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DB8"/>
    <w:multiLevelType w:val="hybridMultilevel"/>
    <w:tmpl w:val="F11C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AB61A0"/>
    <w:multiLevelType w:val="hybridMultilevel"/>
    <w:tmpl w:val="F8C2A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3073C1"/>
    <w:multiLevelType w:val="hybridMultilevel"/>
    <w:tmpl w:val="2078FD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D082126"/>
    <w:multiLevelType w:val="hybridMultilevel"/>
    <w:tmpl w:val="EB3E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85127C"/>
    <w:multiLevelType w:val="hybridMultilevel"/>
    <w:tmpl w:val="8CBA342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5">
    <w:nsid w:val="6EB744C3"/>
    <w:multiLevelType w:val="hybridMultilevel"/>
    <w:tmpl w:val="433C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7F46C8"/>
    <w:multiLevelType w:val="hybridMultilevel"/>
    <w:tmpl w:val="3E04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10"/>
    <w:rsid w:val="000165C8"/>
    <w:rsid w:val="00080D2E"/>
    <w:rsid w:val="00092D5C"/>
    <w:rsid w:val="0009309A"/>
    <w:rsid w:val="00100352"/>
    <w:rsid w:val="00102D85"/>
    <w:rsid w:val="00170932"/>
    <w:rsid w:val="001834AD"/>
    <w:rsid w:val="001A237C"/>
    <w:rsid w:val="00217648"/>
    <w:rsid w:val="002431AE"/>
    <w:rsid w:val="0026586E"/>
    <w:rsid w:val="0027222B"/>
    <w:rsid w:val="002908C9"/>
    <w:rsid w:val="002C1F2F"/>
    <w:rsid w:val="002D5C2A"/>
    <w:rsid w:val="002F698B"/>
    <w:rsid w:val="0033120B"/>
    <w:rsid w:val="00377CD8"/>
    <w:rsid w:val="003A580A"/>
    <w:rsid w:val="003B46F8"/>
    <w:rsid w:val="003C7BC2"/>
    <w:rsid w:val="003E00AF"/>
    <w:rsid w:val="00426494"/>
    <w:rsid w:val="00430F30"/>
    <w:rsid w:val="004346E7"/>
    <w:rsid w:val="00474DB7"/>
    <w:rsid w:val="00480704"/>
    <w:rsid w:val="00480DE1"/>
    <w:rsid w:val="00483C66"/>
    <w:rsid w:val="00531342"/>
    <w:rsid w:val="0056606E"/>
    <w:rsid w:val="005A16A4"/>
    <w:rsid w:val="005A69E4"/>
    <w:rsid w:val="005B229C"/>
    <w:rsid w:val="005E4410"/>
    <w:rsid w:val="0062697E"/>
    <w:rsid w:val="00626B6D"/>
    <w:rsid w:val="0063547A"/>
    <w:rsid w:val="00644F7A"/>
    <w:rsid w:val="00690269"/>
    <w:rsid w:val="00697ED7"/>
    <w:rsid w:val="006D3741"/>
    <w:rsid w:val="006E06AE"/>
    <w:rsid w:val="00741FE9"/>
    <w:rsid w:val="007B57E9"/>
    <w:rsid w:val="00830B23"/>
    <w:rsid w:val="00844460"/>
    <w:rsid w:val="00851CF9"/>
    <w:rsid w:val="00853547"/>
    <w:rsid w:val="0087435E"/>
    <w:rsid w:val="00884BD6"/>
    <w:rsid w:val="00894E75"/>
    <w:rsid w:val="008A21E3"/>
    <w:rsid w:val="008B4BE6"/>
    <w:rsid w:val="008E0801"/>
    <w:rsid w:val="008E2B53"/>
    <w:rsid w:val="00912912"/>
    <w:rsid w:val="009A59CF"/>
    <w:rsid w:val="009A6468"/>
    <w:rsid w:val="009D28BF"/>
    <w:rsid w:val="00A3197E"/>
    <w:rsid w:val="00A71076"/>
    <w:rsid w:val="00A831A7"/>
    <w:rsid w:val="00AA0993"/>
    <w:rsid w:val="00B04BB8"/>
    <w:rsid w:val="00B11184"/>
    <w:rsid w:val="00B429CC"/>
    <w:rsid w:val="00B43309"/>
    <w:rsid w:val="00B44B11"/>
    <w:rsid w:val="00B8043B"/>
    <w:rsid w:val="00B8678A"/>
    <w:rsid w:val="00CB687B"/>
    <w:rsid w:val="00D363A0"/>
    <w:rsid w:val="00DC51CF"/>
    <w:rsid w:val="00DC53D0"/>
    <w:rsid w:val="00E00120"/>
    <w:rsid w:val="00E66CB9"/>
    <w:rsid w:val="00E90E1F"/>
    <w:rsid w:val="00EA3B66"/>
    <w:rsid w:val="00EB03A0"/>
    <w:rsid w:val="00EE059A"/>
    <w:rsid w:val="00F35CDE"/>
    <w:rsid w:val="00F5243B"/>
    <w:rsid w:val="00F643C5"/>
    <w:rsid w:val="00F926EF"/>
    <w:rsid w:val="00F94543"/>
    <w:rsid w:val="00FB2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410"/>
    <w:rPr>
      <w:rFonts w:ascii="Tahoma" w:hAnsi="Tahoma" w:cs="Tahoma"/>
      <w:sz w:val="16"/>
      <w:szCs w:val="16"/>
    </w:rPr>
  </w:style>
  <w:style w:type="paragraph" w:styleId="Quote">
    <w:name w:val="Quote"/>
    <w:basedOn w:val="Normal"/>
    <w:next w:val="Normal"/>
    <w:link w:val="QuoteChar"/>
    <w:uiPriority w:val="29"/>
    <w:qFormat/>
    <w:rsid w:val="005E4410"/>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5E4410"/>
    <w:rPr>
      <w:rFonts w:eastAsiaTheme="minorEastAsia"/>
      <w:i/>
      <w:iCs/>
      <w:color w:val="000000" w:themeColor="text1"/>
      <w:lang w:val="en-US" w:eastAsia="ja-JP"/>
    </w:rPr>
  </w:style>
  <w:style w:type="character" w:styleId="Hyperlink">
    <w:name w:val="Hyperlink"/>
    <w:basedOn w:val="DefaultParagraphFont"/>
    <w:uiPriority w:val="99"/>
    <w:unhideWhenUsed/>
    <w:rsid w:val="0056606E"/>
    <w:rPr>
      <w:color w:val="0000FF" w:themeColor="hyperlink"/>
      <w:u w:val="single"/>
    </w:rPr>
  </w:style>
  <w:style w:type="paragraph" w:styleId="Header">
    <w:name w:val="header"/>
    <w:basedOn w:val="Normal"/>
    <w:link w:val="HeaderChar"/>
    <w:uiPriority w:val="99"/>
    <w:unhideWhenUsed/>
    <w:rsid w:val="00217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648"/>
  </w:style>
  <w:style w:type="paragraph" w:styleId="Footer">
    <w:name w:val="footer"/>
    <w:basedOn w:val="Normal"/>
    <w:link w:val="FooterChar"/>
    <w:uiPriority w:val="99"/>
    <w:unhideWhenUsed/>
    <w:rsid w:val="00217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648"/>
  </w:style>
  <w:style w:type="paragraph" w:styleId="ListParagraph">
    <w:name w:val="List Paragraph"/>
    <w:basedOn w:val="Normal"/>
    <w:uiPriority w:val="34"/>
    <w:qFormat/>
    <w:rsid w:val="005A16A4"/>
    <w:pPr>
      <w:ind w:left="720"/>
      <w:contextualSpacing/>
    </w:pPr>
  </w:style>
  <w:style w:type="paragraph" w:styleId="NoSpacing">
    <w:name w:val="No Spacing"/>
    <w:uiPriority w:val="1"/>
    <w:qFormat/>
    <w:rsid w:val="00531342"/>
    <w:pPr>
      <w:spacing w:after="0" w:line="240" w:lineRule="auto"/>
    </w:pPr>
  </w:style>
  <w:style w:type="table" w:styleId="TableGrid">
    <w:name w:val="Table Grid"/>
    <w:basedOn w:val="TableNormal"/>
    <w:uiPriority w:val="39"/>
    <w:rsid w:val="0053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0993"/>
    <w:rPr>
      <w:sz w:val="16"/>
      <w:szCs w:val="16"/>
    </w:rPr>
  </w:style>
  <w:style w:type="paragraph" w:styleId="CommentText">
    <w:name w:val="annotation text"/>
    <w:basedOn w:val="Normal"/>
    <w:link w:val="CommentTextChar"/>
    <w:uiPriority w:val="99"/>
    <w:semiHidden/>
    <w:unhideWhenUsed/>
    <w:rsid w:val="00AA09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customStyle="1" w:styleId="CommentTextChar">
    <w:name w:val="Comment Text Char"/>
    <w:basedOn w:val="DefaultParagraphFont"/>
    <w:link w:val="CommentText"/>
    <w:uiPriority w:val="99"/>
    <w:semiHidden/>
    <w:rsid w:val="00AA0993"/>
    <w:rPr>
      <w:rFonts w:ascii="Times New Roman" w:eastAsia="Times New Roman" w:hAnsi="Times New Roman" w:cs="Times New Roman"/>
      <w:sz w:val="20"/>
      <w:szCs w:val="20"/>
      <w:lang w:val="en-AU" w:eastAsia="en-GB"/>
    </w:rPr>
  </w:style>
  <w:style w:type="paragraph" w:styleId="BodyText">
    <w:name w:val="Body Text"/>
    <w:basedOn w:val="Normal"/>
    <w:link w:val="BodyTextChar"/>
    <w:uiPriority w:val="1"/>
    <w:qFormat/>
    <w:rsid w:val="00480DE1"/>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rsid w:val="00480DE1"/>
    <w:rPr>
      <w:rFonts w:ascii="Trebuchet MS" w:hAnsi="Trebuchet M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410"/>
    <w:rPr>
      <w:rFonts w:ascii="Tahoma" w:hAnsi="Tahoma" w:cs="Tahoma"/>
      <w:sz w:val="16"/>
      <w:szCs w:val="16"/>
    </w:rPr>
  </w:style>
  <w:style w:type="paragraph" w:styleId="Quote">
    <w:name w:val="Quote"/>
    <w:basedOn w:val="Normal"/>
    <w:next w:val="Normal"/>
    <w:link w:val="QuoteChar"/>
    <w:uiPriority w:val="29"/>
    <w:qFormat/>
    <w:rsid w:val="005E4410"/>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5E4410"/>
    <w:rPr>
      <w:rFonts w:eastAsiaTheme="minorEastAsia"/>
      <w:i/>
      <w:iCs/>
      <w:color w:val="000000" w:themeColor="text1"/>
      <w:lang w:val="en-US" w:eastAsia="ja-JP"/>
    </w:rPr>
  </w:style>
  <w:style w:type="character" w:styleId="Hyperlink">
    <w:name w:val="Hyperlink"/>
    <w:basedOn w:val="DefaultParagraphFont"/>
    <w:uiPriority w:val="99"/>
    <w:unhideWhenUsed/>
    <w:rsid w:val="0056606E"/>
    <w:rPr>
      <w:color w:val="0000FF" w:themeColor="hyperlink"/>
      <w:u w:val="single"/>
    </w:rPr>
  </w:style>
  <w:style w:type="paragraph" w:styleId="Header">
    <w:name w:val="header"/>
    <w:basedOn w:val="Normal"/>
    <w:link w:val="HeaderChar"/>
    <w:uiPriority w:val="99"/>
    <w:unhideWhenUsed/>
    <w:rsid w:val="00217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648"/>
  </w:style>
  <w:style w:type="paragraph" w:styleId="Footer">
    <w:name w:val="footer"/>
    <w:basedOn w:val="Normal"/>
    <w:link w:val="FooterChar"/>
    <w:uiPriority w:val="99"/>
    <w:unhideWhenUsed/>
    <w:rsid w:val="00217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648"/>
  </w:style>
  <w:style w:type="paragraph" w:styleId="ListParagraph">
    <w:name w:val="List Paragraph"/>
    <w:basedOn w:val="Normal"/>
    <w:uiPriority w:val="34"/>
    <w:qFormat/>
    <w:rsid w:val="005A16A4"/>
    <w:pPr>
      <w:ind w:left="720"/>
      <w:contextualSpacing/>
    </w:pPr>
  </w:style>
  <w:style w:type="paragraph" w:styleId="NoSpacing">
    <w:name w:val="No Spacing"/>
    <w:uiPriority w:val="1"/>
    <w:qFormat/>
    <w:rsid w:val="00531342"/>
    <w:pPr>
      <w:spacing w:after="0" w:line="240" w:lineRule="auto"/>
    </w:pPr>
  </w:style>
  <w:style w:type="table" w:styleId="TableGrid">
    <w:name w:val="Table Grid"/>
    <w:basedOn w:val="TableNormal"/>
    <w:uiPriority w:val="39"/>
    <w:rsid w:val="0053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0993"/>
    <w:rPr>
      <w:sz w:val="16"/>
      <w:szCs w:val="16"/>
    </w:rPr>
  </w:style>
  <w:style w:type="paragraph" w:styleId="CommentText">
    <w:name w:val="annotation text"/>
    <w:basedOn w:val="Normal"/>
    <w:link w:val="CommentTextChar"/>
    <w:uiPriority w:val="99"/>
    <w:semiHidden/>
    <w:unhideWhenUsed/>
    <w:rsid w:val="00AA09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customStyle="1" w:styleId="CommentTextChar">
    <w:name w:val="Comment Text Char"/>
    <w:basedOn w:val="DefaultParagraphFont"/>
    <w:link w:val="CommentText"/>
    <w:uiPriority w:val="99"/>
    <w:semiHidden/>
    <w:rsid w:val="00AA0993"/>
    <w:rPr>
      <w:rFonts w:ascii="Times New Roman" w:eastAsia="Times New Roman" w:hAnsi="Times New Roman" w:cs="Times New Roman"/>
      <w:sz w:val="20"/>
      <w:szCs w:val="20"/>
      <w:lang w:val="en-AU" w:eastAsia="en-GB"/>
    </w:rPr>
  </w:style>
  <w:style w:type="paragraph" w:styleId="BodyText">
    <w:name w:val="Body Text"/>
    <w:basedOn w:val="Normal"/>
    <w:link w:val="BodyTextChar"/>
    <w:uiPriority w:val="1"/>
    <w:qFormat/>
    <w:rsid w:val="00480DE1"/>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rsid w:val="00480DE1"/>
    <w:rPr>
      <w:rFonts w:ascii="Trebuchet MS" w:hAnsi="Trebuchet M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stpiranscross.co.uk"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2.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60330-D8A3-49DB-B997-A1C5CFA4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Morice Town</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Gordon</dc:creator>
  <cp:lastModifiedBy>Secretary</cp:lastModifiedBy>
  <cp:revision>3</cp:revision>
  <cp:lastPrinted>2016-06-28T09:24:00Z</cp:lastPrinted>
  <dcterms:created xsi:type="dcterms:W3CDTF">2017-03-29T08:15:00Z</dcterms:created>
  <dcterms:modified xsi:type="dcterms:W3CDTF">2017-03-29T09:25:00Z</dcterms:modified>
</cp:coreProperties>
</file>