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10" w:rsidRPr="00546E10" w:rsidRDefault="00546E10" w:rsidP="00546E10">
      <w:pPr>
        <w:spacing w:before="375" w:after="225" w:line="540" w:lineRule="atLeast"/>
        <w:ind w:left="300" w:right="300"/>
        <w:textAlignment w:val="baseline"/>
        <w:outlineLvl w:val="0"/>
        <w:rPr>
          <w:rFonts w:ascii="Times New Roman" w:eastAsia="Times New Roman" w:hAnsi="Times New Roman" w:cs="Times New Roman"/>
          <w:caps/>
          <w:spacing w:val="30"/>
          <w:kern w:val="36"/>
          <w:sz w:val="48"/>
          <w:szCs w:val="48"/>
          <w:lang w:eastAsia="en-GB"/>
        </w:rPr>
      </w:pPr>
      <w:r w:rsidRPr="00546E10">
        <w:rPr>
          <w:rFonts w:ascii="Times New Roman" w:eastAsia="Times New Roman" w:hAnsi="Times New Roman" w:cs="Times New Roman"/>
          <w:caps/>
          <w:spacing w:val="30"/>
          <w:kern w:val="36"/>
          <w:sz w:val="48"/>
          <w:szCs w:val="48"/>
          <w:lang w:eastAsia="en-GB"/>
        </w:rPr>
        <w:t>School Readiness Preparation Tasks and Activities</w:t>
      </w:r>
    </w:p>
    <w:tbl>
      <w:tblPr>
        <w:tblW w:w="15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7099"/>
        <w:gridCol w:w="5933"/>
      </w:tblGrid>
      <w:tr w:rsidR="00546E10" w:rsidRPr="00546E10" w:rsidTr="00546E10">
        <w:trPr>
          <w:trHeight w:val="141"/>
        </w:trPr>
        <w:tc>
          <w:tcPr>
            <w:tcW w:w="0" w:type="auto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pacing w:val="30"/>
                <w:sz w:val="24"/>
                <w:szCs w:val="24"/>
                <w:lang w:eastAsia="en-GB"/>
              </w:rPr>
            </w:pPr>
          </w:p>
        </w:tc>
        <w:tc>
          <w:tcPr>
            <w:tcW w:w="7099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shd w:val="clear" w:color="auto" w:fill="FFF8EC"/>
            <w:tcMar>
              <w:top w:w="270" w:type="dxa"/>
              <w:left w:w="180" w:type="dxa"/>
              <w:bottom w:w="27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aps/>
                <w:color w:val="043A4A"/>
                <w:sz w:val="21"/>
                <w:szCs w:val="21"/>
                <w:bdr w:val="none" w:sz="0" w:space="0" w:color="auto" w:frame="1"/>
                <w:lang w:eastAsia="en-GB"/>
              </w:rPr>
              <w:t>PARENTS</w:t>
            </w:r>
          </w:p>
        </w:tc>
        <w:tc>
          <w:tcPr>
            <w:tcW w:w="5933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shd w:val="clear" w:color="auto" w:fill="FFF8EC"/>
            <w:tcMar>
              <w:top w:w="270" w:type="dxa"/>
              <w:left w:w="180" w:type="dxa"/>
              <w:bottom w:w="27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aps/>
                <w:color w:val="043A4A"/>
                <w:sz w:val="21"/>
                <w:szCs w:val="21"/>
                <w:bdr w:val="none" w:sz="0" w:space="0" w:color="auto" w:frame="1"/>
                <w:lang w:eastAsia="en-GB"/>
              </w:rPr>
              <w:t>TEACHERS</w:t>
            </w:r>
          </w:p>
        </w:tc>
      </w:tr>
      <w:tr w:rsidR="00546E10" w:rsidRPr="00546E10" w:rsidTr="00546E10">
        <w:trPr>
          <w:trHeight w:val="141"/>
        </w:trPr>
        <w:tc>
          <w:tcPr>
            <w:tcW w:w="0" w:type="auto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shd w:val="clear" w:color="auto" w:fill="FFF8EC"/>
            <w:tcMar>
              <w:top w:w="270" w:type="dxa"/>
              <w:left w:w="180" w:type="dxa"/>
              <w:bottom w:w="27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  <w:t>SOCIAL INTERACTION</w:t>
            </w:r>
          </w:p>
        </w:tc>
        <w:tc>
          <w:tcPr>
            <w:tcW w:w="7099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Play dates: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Create opportunities for the child to interact with other children of a similar age through play dates and playgroups.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Board games: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Play board games with the child to teach turn-taking, sharing, waiting and the ability to cope when one doesn’t win.</w:t>
            </w:r>
          </w:p>
        </w:tc>
        <w:tc>
          <w:tcPr>
            <w:tcW w:w="5933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Small groups: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Encourage small groups of children to play together in games.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Visuals: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Use visuals to help children understand turn-taking.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Greetings: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At the start of each session encourage children how to say “hello” and respond to the question, “How are you?” and at the end of each session to say “goodbye”.</w:t>
            </w:r>
          </w:p>
        </w:tc>
      </w:tr>
      <w:tr w:rsidR="00546E10" w:rsidRPr="00546E10" w:rsidTr="00546E10">
        <w:trPr>
          <w:trHeight w:val="141"/>
        </w:trPr>
        <w:tc>
          <w:tcPr>
            <w:tcW w:w="0" w:type="auto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shd w:val="clear" w:color="auto" w:fill="FFF8EC"/>
            <w:tcMar>
              <w:top w:w="270" w:type="dxa"/>
              <w:left w:w="180" w:type="dxa"/>
              <w:bottom w:w="27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  <w:t>PLAY</w:t>
            </w:r>
          </w:p>
        </w:tc>
        <w:tc>
          <w:tcPr>
            <w:tcW w:w="7099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Play styles: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Provide opportunities for the child to explore different styles of play (e.g. imaginative play, constructive play, symbolic play).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Role play: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Spend 20-30 minutes every day interacting and playing with the child. During these opportunities model language that would be suitable to use in certain real life situations (e.g. if playing with a toy kitchen, talk about what you do when preparing food).</w:t>
            </w:r>
          </w:p>
        </w:tc>
        <w:tc>
          <w:tcPr>
            <w:tcW w:w="5933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Play stations: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Set up play stations that teach different styles of play (e.g. constructive: trains, blocks, jigsaws, sandcastles, playdough; imaginative: kitchen, dress-ups, roads).</w:t>
            </w:r>
          </w:p>
        </w:tc>
      </w:tr>
      <w:tr w:rsidR="00546E10" w:rsidRPr="00546E10" w:rsidTr="00546E10">
        <w:trPr>
          <w:trHeight w:val="141"/>
        </w:trPr>
        <w:tc>
          <w:tcPr>
            <w:tcW w:w="0" w:type="auto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shd w:val="clear" w:color="auto" w:fill="FFF8EC"/>
            <w:tcMar>
              <w:top w:w="270" w:type="dxa"/>
              <w:left w:w="180" w:type="dxa"/>
              <w:bottom w:w="27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  <w:t>LANGUAGE</w:t>
            </w:r>
          </w:p>
        </w:tc>
        <w:tc>
          <w:tcPr>
            <w:tcW w:w="7099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Books: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Read to the child every day to expose them to different language concepts.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Vocabulary: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When reading books ask the child to point to/name different pictures to expand their vocabulary.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Walks: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When going for a walk point to items and name them.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Daily activities: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When engaging in daily activities, such as preparing a bath, setting the table, preparing dinner or getting dress model the language that the child can use/understand in these situations (e.g. preparing the bath: Turn the taps on. Put the plug in. Put the bubbles in. Take your clothes off. Get into the bath.).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Following instructions: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During daily activities encourage the child to follow 2-3 step instructions (e.g. get your hat and then go and get in the car).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Weather: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Talk about the weather.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Counting: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Encourage the child to count.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Dinner talk: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At the dinner table take it in turns to talk about what you have done during the day.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Colours &amp; shapes: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Talk about different colours and shapes.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Concepts: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Talk about different concepts such as big/little; on/in/under; in front/behind/next to; long/short; short/tall.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Concept books: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Read books that talk about different concepts (e.g. Where is the green sheep?).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Model: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When the child uses inaccurate grammar or sentence structure, model back to them the correct way of saying it (e.g. child: “Her is happy!” parent: “Yes, she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bookmarkStart w:id="0" w:name="_GoBack"/>
            <w:bookmarkEnd w:id="0"/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 happy. I wonder why she is happy?”).</w:t>
            </w:r>
          </w:p>
        </w:tc>
        <w:tc>
          <w:tcPr>
            <w:tcW w:w="5933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Story time: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Have story time and ask questions about the story.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Nursery rhymes: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Sing nursery rhymes.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Scavenger hunts: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Go on scavenger hunts to follow instructions, expand vocabulary and work as a team.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Obstacle courses: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Do obstacle courses to teach different concepts.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Visual schedules: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Use visual schedules to outline the expectations/activities of the day.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Counting: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Encourage children to count.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Diaries: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Create diaries for the children using pictures so that they can communicate to their parents what they have done during their time at </w:t>
            </w:r>
            <w:proofErr w:type="spellStart"/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kindy</w:t>
            </w:r>
            <w:proofErr w:type="spellEnd"/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Following instructions: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During the course of the day give 2-3 step instructions (e.g. get your hats and line up at the door).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Concepts: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Teach colour concepts by labelling different activity groups with a different colour.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Calendars: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Each day talk about the day of the week, the month of the year, the weather, what day it was yesterday and day it will be tomorrow.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Modelling: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When a child uses inaccurate grammar or sentence structure, model back to them the correct way of saying it (e.g. child: “Her is happy!” teacher: “Yes, she is happy. I wonder why she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 happy?”).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Scrap books: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Make scrap books to work on categorisation (e.g.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sort pictures into different categories such as animals, food, transport,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clothing).</w:t>
            </w:r>
          </w:p>
        </w:tc>
      </w:tr>
      <w:tr w:rsidR="00546E10" w:rsidRPr="00546E10" w:rsidTr="00546E10">
        <w:trPr>
          <w:trHeight w:val="2039"/>
        </w:trPr>
        <w:tc>
          <w:tcPr>
            <w:tcW w:w="0" w:type="auto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shd w:val="clear" w:color="auto" w:fill="FFF8EC"/>
            <w:tcMar>
              <w:top w:w="270" w:type="dxa"/>
              <w:left w:w="180" w:type="dxa"/>
              <w:bottom w:w="27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  <w:lastRenderedPageBreak/>
              <w:t>EMOTIONAL DEVELOPMENT</w:t>
            </w:r>
          </w:p>
        </w:tc>
        <w:tc>
          <w:tcPr>
            <w:tcW w:w="7099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Feelings: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Talk about feelings with the child.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Identify emotions: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Verbalise when you see certain emotions in different people.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Facial Expressions: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Comment on facial expressions when reading books and talk about the way the person might be feeling and why.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Explain Emotions: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Talk about ways to express different emotions (e.g. you are laughing because you are happy; you are crying because you are sad).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Sing Songs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that talk about emotions (e.g. “If you’re happy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and you know it” or “How do you feel today?”).</w:t>
            </w:r>
          </w:p>
        </w:tc>
        <w:tc>
          <w:tcPr>
            <w:tcW w:w="5933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Role Play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different emotions.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Emotion pictures: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Show pictures of different emotions and talk about them.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Explain emotions: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When a child is feeling a particular way, talk to them about their emotion (e.g. if a child is crying model to them: “You are sad because you hurt your knee” OR “You are crying because you are sad”).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Sing songs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about emotions (e.g. “If you’re happy and you know it” or “How do you feel today?”).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Books: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Discuss the emotions of characters in book.</w:t>
            </w:r>
          </w:p>
        </w:tc>
      </w:tr>
      <w:tr w:rsidR="00546E10" w:rsidRPr="00546E10" w:rsidTr="00546E10">
        <w:trPr>
          <w:trHeight w:val="2955"/>
        </w:trPr>
        <w:tc>
          <w:tcPr>
            <w:tcW w:w="0" w:type="auto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shd w:val="clear" w:color="auto" w:fill="FFF8EC"/>
            <w:tcMar>
              <w:top w:w="270" w:type="dxa"/>
              <w:left w:w="180" w:type="dxa"/>
              <w:bottom w:w="27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  <w:t>LITERACY</w:t>
            </w:r>
          </w:p>
        </w:tc>
        <w:tc>
          <w:tcPr>
            <w:tcW w:w="7099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Read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to the child every day.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Point to the words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in the book as you read them.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Point to the pictures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in the book as you read the story.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Page turning: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Encourage the child to turn the pages of the book, but only once they have finished attending to details on the page.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Model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to the child reading a book from front to back.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Independent selection: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Encourage the child to choose the book to read at story time.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Sing songs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and nursery rhymes.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Alphabet: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Learn the alphabet song.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Rhyming books: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Read books that have rhyming words in them (e.g. Dr Seuss books).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Games: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Play games such as “I spy” to help children to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think about things that start with a specific sound (e.g. “I spy with my little eye something that starts with t”).</w:t>
            </w:r>
          </w:p>
        </w:tc>
        <w:tc>
          <w:tcPr>
            <w:tcW w:w="5933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Story time: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Have daily story time.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‘Page turner’: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Nominate a different child each time to be the ‘page turner’ and only allow them to turn the page once all the details have been discussed.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Question time: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Whilst reading the story ask the children questions about the story.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Point to the words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on the page as you read them.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Alphabet: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Learn the alphabet song.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Label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places for each child to hang their bag with their name.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Letter of the week: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Have a letter of the week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and encourage the children to think of things that start with that sound or use activities that start with that sound.</w:t>
            </w:r>
          </w:p>
        </w:tc>
      </w:tr>
      <w:tr w:rsidR="00546E10" w:rsidRPr="00546E10" w:rsidTr="00546E10">
        <w:trPr>
          <w:trHeight w:val="1359"/>
        </w:trPr>
        <w:tc>
          <w:tcPr>
            <w:tcW w:w="0" w:type="auto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shd w:val="clear" w:color="auto" w:fill="FFF8EC"/>
            <w:tcMar>
              <w:top w:w="270" w:type="dxa"/>
              <w:left w:w="180" w:type="dxa"/>
              <w:bottom w:w="27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  <w:lastRenderedPageBreak/>
              <w:t>FINE MOTOR</w:t>
            </w:r>
          </w:p>
        </w:tc>
        <w:tc>
          <w:tcPr>
            <w:tcW w:w="7099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Cutting and pasting: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Use cardboard (easier to hold) to cut out geometric shapes and make pictures.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Drawing: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Provide a model to copy or draw one shape at a time for the child to copy.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Colouring: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Colour small shapes to encourage pencil control and improve endurance for pencil skills.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Mazes: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These are a fun way to engage in pencil skills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as well as developing visual perception.</w:t>
            </w:r>
          </w:p>
        </w:tc>
        <w:tc>
          <w:tcPr>
            <w:tcW w:w="5933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Craft: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Encourage cutting, pasting and sticking various pieces of material together to create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things.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Storage: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Use </w:t>
            </w:r>
            <w:proofErr w:type="spellStart"/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ziplock</w:t>
            </w:r>
            <w:proofErr w:type="spellEnd"/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bags or screw top containers to store toys, to ensure the children are practicing using their fine motor skills when trying to access toys.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 xml:space="preserve">Play </w:t>
            </w:r>
            <w:proofErr w:type="spellStart"/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doh</w:t>
            </w:r>
            <w:proofErr w:type="spellEnd"/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Rolling, squishing, pinching and making things with playdough to increase finger strength.</w:t>
            </w:r>
          </w:p>
        </w:tc>
      </w:tr>
      <w:tr w:rsidR="00546E10" w:rsidRPr="00546E10" w:rsidTr="00546E10">
        <w:trPr>
          <w:trHeight w:val="1581"/>
        </w:trPr>
        <w:tc>
          <w:tcPr>
            <w:tcW w:w="0" w:type="auto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shd w:val="clear" w:color="auto" w:fill="FFF8EC"/>
            <w:tcMar>
              <w:top w:w="270" w:type="dxa"/>
              <w:left w:w="180" w:type="dxa"/>
              <w:bottom w:w="27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en-GB"/>
              </w:rPr>
              <w:t>PHYSICAL SKILLS</w:t>
            </w:r>
          </w:p>
        </w:tc>
        <w:tc>
          <w:tcPr>
            <w:tcW w:w="7099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Wheelbarrow walking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races for upper body strength.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Swimming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is a whole body activity that will help build strength and endurance as the child is constantly working against a small amount of resistance in the water.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Animal walks: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Pretending to be a variety of animals such as crabs, frogs, bears or worms. All of these will use the child’s body weight as resistance.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Throw bean bags: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The added weight of a bean bag will help develop strength and endurance.</w:t>
            </w:r>
          </w:p>
        </w:tc>
        <w:tc>
          <w:tcPr>
            <w:tcW w:w="5933" w:type="dxa"/>
            <w:tcBorders>
              <w:top w:val="single" w:sz="6" w:space="0" w:color="E0EEF7"/>
              <w:left w:val="single" w:sz="6" w:space="0" w:color="E0EEF7"/>
              <w:bottom w:val="single" w:sz="6" w:space="0" w:color="E0EEF7"/>
              <w:right w:val="single" w:sz="6" w:space="0" w:color="E0EEF7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46E10" w:rsidRPr="00546E10" w:rsidRDefault="00546E10" w:rsidP="0054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Hopscotch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for hopping, or other games that encourage direct task/skill practice.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Obstacle course: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Age appropriate obstacle course completion will help develop endurance.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46E10">
              <w:rPr>
                <w:rFonts w:ascii="Times New Roman" w:eastAsia="Times New Roman" w:hAnsi="Times New Roman" w:cs="Times New Roman"/>
                <w:b/>
                <w:bCs/>
                <w:color w:val="043A4A"/>
                <w:sz w:val="20"/>
                <w:szCs w:val="20"/>
                <w:bdr w:val="none" w:sz="0" w:space="0" w:color="auto" w:frame="1"/>
                <w:lang w:eastAsia="en-GB"/>
              </w:rPr>
              <w:t>Ball skills:</w:t>
            </w:r>
            <w:r w:rsidRPr="00546E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Increase a child’s experience and confidence to attempt ball skills.</w:t>
            </w:r>
          </w:p>
        </w:tc>
      </w:tr>
    </w:tbl>
    <w:p w:rsidR="00710DA4" w:rsidRDefault="00CA1616"/>
    <w:sectPr w:rsidR="00710DA4" w:rsidSect="00546E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10"/>
    <w:rsid w:val="000D6294"/>
    <w:rsid w:val="00546E10"/>
    <w:rsid w:val="00CA1616"/>
    <w:rsid w:val="00D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4AF6"/>
  <w15:chartTrackingRefBased/>
  <w15:docId w15:val="{56AE467D-A9B2-4007-97A7-4FDA63C1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8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57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Goodall</dc:creator>
  <cp:keywords/>
  <dc:description/>
  <cp:lastModifiedBy>Emeline Goodall</cp:lastModifiedBy>
  <cp:revision>1</cp:revision>
  <dcterms:created xsi:type="dcterms:W3CDTF">2021-04-21T14:11:00Z</dcterms:created>
  <dcterms:modified xsi:type="dcterms:W3CDTF">2021-04-21T14:45:00Z</dcterms:modified>
</cp:coreProperties>
</file>